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DD9" w:rsidRPr="00D111BC" w:rsidRDefault="00715DD9" w:rsidP="00715DD9">
      <w:pPr>
        <w:pStyle w:val="Style11"/>
        <w:widowControl/>
        <w:spacing w:line="240" w:lineRule="auto"/>
        <w:ind w:left="6372" w:right="-143"/>
        <w:jc w:val="left"/>
        <w:rPr>
          <w:rStyle w:val="FontStyle55"/>
          <w:bCs/>
        </w:rPr>
      </w:pPr>
      <w:r w:rsidRPr="00D111BC">
        <w:rPr>
          <w:rStyle w:val="FontStyle55"/>
          <w:bCs/>
        </w:rPr>
        <w:t>Утверждена</w:t>
      </w:r>
    </w:p>
    <w:p w:rsidR="00715DD9" w:rsidRPr="00D111BC" w:rsidRDefault="00715DD9" w:rsidP="00715DD9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</w:rPr>
      </w:pPr>
      <w:r w:rsidRPr="00D111BC">
        <w:rPr>
          <w:rStyle w:val="FontStyle55"/>
          <w:bCs/>
        </w:rPr>
        <w:tab/>
      </w:r>
      <w:r w:rsidRPr="00D111BC">
        <w:rPr>
          <w:rStyle w:val="FontStyle55"/>
          <w:bCs/>
        </w:rPr>
        <w:tab/>
      </w:r>
      <w:r w:rsidRPr="00D111BC">
        <w:rPr>
          <w:rStyle w:val="FontStyle55"/>
          <w:bCs/>
        </w:rPr>
        <w:tab/>
      </w:r>
      <w:r w:rsidRPr="00D111BC">
        <w:rPr>
          <w:rStyle w:val="FontStyle55"/>
          <w:bCs/>
        </w:rPr>
        <w:tab/>
      </w:r>
      <w:r w:rsidRPr="00D111BC">
        <w:rPr>
          <w:rStyle w:val="FontStyle55"/>
          <w:bCs/>
        </w:rPr>
        <w:tab/>
      </w:r>
      <w:r w:rsidRPr="00D111BC">
        <w:rPr>
          <w:rStyle w:val="FontStyle55"/>
          <w:bCs/>
        </w:rPr>
        <w:tab/>
      </w:r>
      <w:r w:rsidRPr="00D111BC">
        <w:rPr>
          <w:rStyle w:val="FontStyle55"/>
          <w:bCs/>
        </w:rPr>
        <w:tab/>
      </w:r>
      <w:r w:rsidRPr="00D111BC">
        <w:rPr>
          <w:rStyle w:val="FontStyle55"/>
          <w:bCs/>
        </w:rPr>
        <w:tab/>
      </w:r>
      <w:r w:rsidRPr="00D111BC">
        <w:rPr>
          <w:rStyle w:val="FontStyle55"/>
          <w:b w:val="0"/>
          <w:bCs/>
        </w:rPr>
        <w:t>постановлением администрации</w:t>
      </w:r>
    </w:p>
    <w:p w:rsidR="00715DD9" w:rsidRPr="00D111BC" w:rsidRDefault="00715DD9" w:rsidP="00715DD9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</w:rPr>
      </w:pP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proofErr w:type="spellStart"/>
      <w:r w:rsidRPr="00D111BC">
        <w:rPr>
          <w:rStyle w:val="FontStyle55"/>
          <w:b w:val="0"/>
          <w:bCs/>
        </w:rPr>
        <w:t>Чамзинского</w:t>
      </w:r>
      <w:proofErr w:type="spellEnd"/>
      <w:r w:rsidRPr="00D111BC">
        <w:rPr>
          <w:rStyle w:val="FontStyle55"/>
          <w:b w:val="0"/>
          <w:bCs/>
        </w:rPr>
        <w:t xml:space="preserve"> муниципального района</w:t>
      </w:r>
    </w:p>
    <w:p w:rsidR="00715DD9" w:rsidRPr="00D111BC" w:rsidRDefault="00715DD9" w:rsidP="00715DD9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/>
          <w:u w:val="single"/>
        </w:rPr>
      </w:pP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</w:r>
      <w:r w:rsidRPr="00D111BC">
        <w:rPr>
          <w:rStyle w:val="FontStyle55"/>
          <w:b w:val="0"/>
          <w:bCs/>
        </w:rPr>
        <w:tab/>
        <w:t>от_</w:t>
      </w:r>
      <w:r w:rsidRPr="00D111BC">
        <w:rPr>
          <w:rStyle w:val="FontStyle55"/>
          <w:b w:val="0"/>
          <w:bCs/>
          <w:u w:val="single"/>
        </w:rPr>
        <w:t>28.01.2017</w:t>
      </w:r>
      <w:proofErr w:type="gramStart"/>
      <w:r w:rsidRPr="00D111BC">
        <w:rPr>
          <w:rStyle w:val="FontStyle55"/>
          <w:b w:val="0"/>
          <w:bCs/>
          <w:u w:val="single"/>
        </w:rPr>
        <w:t>года  №</w:t>
      </w:r>
      <w:proofErr w:type="gramEnd"/>
      <w:r w:rsidRPr="00D111BC">
        <w:rPr>
          <w:rStyle w:val="FontStyle55"/>
          <w:b w:val="0"/>
          <w:bCs/>
          <w:u w:val="single"/>
        </w:rPr>
        <w:t>_56_</w:t>
      </w:r>
    </w:p>
    <w:p w:rsidR="00715DD9" w:rsidRPr="00D111BC" w:rsidRDefault="00715DD9" w:rsidP="00715DD9">
      <w:pPr>
        <w:ind w:left="-180"/>
      </w:pPr>
      <w:r w:rsidRPr="00D111BC">
        <w:t xml:space="preserve">                                                                                         </w:t>
      </w:r>
    </w:p>
    <w:p w:rsidR="00715DD9" w:rsidRPr="00D111BC" w:rsidRDefault="00715DD9" w:rsidP="00715DD9">
      <w:pPr>
        <w:ind w:left="-180"/>
      </w:pPr>
      <w:r w:rsidRPr="00D111BC">
        <w:t xml:space="preserve">                                                                                         </w:t>
      </w:r>
    </w:p>
    <w:p w:rsidR="00715DD9" w:rsidRPr="00F01AF5" w:rsidRDefault="00715DD9" w:rsidP="00715DD9">
      <w:pPr>
        <w:jc w:val="center"/>
        <w:rPr>
          <w:rFonts w:ascii="Times New Roman" w:hAnsi="Times New Roman" w:cs="Times New Roman"/>
          <w:sz w:val="26"/>
          <w:szCs w:val="26"/>
        </w:rPr>
      </w:pPr>
      <w:r w:rsidRPr="00F01AF5">
        <w:rPr>
          <w:rFonts w:ascii="Times New Roman" w:hAnsi="Times New Roman" w:cs="Times New Roman"/>
          <w:sz w:val="26"/>
          <w:szCs w:val="26"/>
        </w:rPr>
        <w:t>Паспорт</w:t>
      </w:r>
    </w:p>
    <w:p w:rsidR="00715DD9" w:rsidRPr="00F01AF5" w:rsidRDefault="00715DD9" w:rsidP="00715DD9">
      <w:pPr>
        <w:tabs>
          <w:tab w:val="left" w:pos="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F01AF5">
        <w:rPr>
          <w:rFonts w:ascii="Times New Roman" w:hAnsi="Times New Roman" w:cs="Times New Roman"/>
          <w:sz w:val="26"/>
          <w:szCs w:val="26"/>
        </w:rPr>
        <w:t>муниципальной программы «Социальная поддержка граждан» на 2017-2025 годы</w:t>
      </w:r>
    </w:p>
    <w:p w:rsidR="00715DD9" w:rsidRPr="00F01AF5" w:rsidRDefault="00715DD9" w:rsidP="00D96037">
      <w:pPr>
        <w:tabs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37" w:tblpY="76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5"/>
        <w:gridCol w:w="6848"/>
      </w:tblGrid>
      <w:tr w:rsidR="00D96037" w:rsidRPr="00F01AF5" w:rsidTr="001B42B0">
        <w:trPr>
          <w:trHeight w:val="841"/>
        </w:trPr>
        <w:tc>
          <w:tcPr>
            <w:tcW w:w="3495" w:type="dxa"/>
          </w:tcPr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  <w:bookmarkStart w:id="0" w:name="_GoBack"/>
            <w:bookmarkEnd w:id="0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ветственный 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исполнитель 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848" w:type="dxa"/>
          </w:tcPr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по социальной работе 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Чамзинского</w:t>
            </w:r>
            <w:proofErr w:type="spell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</w:t>
            </w:r>
          </w:p>
        </w:tc>
      </w:tr>
      <w:tr w:rsidR="00D96037" w:rsidRPr="00F01AF5" w:rsidTr="001B42B0">
        <w:trPr>
          <w:trHeight w:val="1488"/>
        </w:trPr>
        <w:tc>
          <w:tcPr>
            <w:tcW w:w="3495" w:type="dxa"/>
          </w:tcPr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Подпрограммы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848" w:type="dxa"/>
          </w:tcPr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«Развитие мер социальной поддержки отдельных категорий граждан»;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«Поддержка социально ориентированных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некоммерческих организаций»;</w:t>
            </w:r>
          </w:p>
          <w:p w:rsidR="00D96037" w:rsidRPr="00F01AF5" w:rsidRDefault="00D96037" w:rsidP="00BC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«Организация отдыха и оздоровления детей»</w:t>
            </w:r>
          </w:p>
        </w:tc>
      </w:tr>
      <w:tr w:rsidR="00D96037" w:rsidRPr="00F01AF5" w:rsidTr="001B42B0">
        <w:trPr>
          <w:trHeight w:val="1965"/>
        </w:trPr>
        <w:tc>
          <w:tcPr>
            <w:tcW w:w="3495" w:type="dxa"/>
          </w:tcPr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Цели 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848" w:type="dxa"/>
          </w:tcPr>
          <w:p w:rsidR="00D96037" w:rsidRPr="00F01AF5" w:rsidRDefault="00D96037" w:rsidP="00AB7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формирование организационных, социально-экономических условий для роста благосостояния граждан - получателей мер социальной поддержки;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обеспечение социальной и экономической устойчивости семьи, повышение роли семьи в обществе;</w:t>
            </w:r>
          </w:p>
          <w:p w:rsidR="00D96037" w:rsidRPr="00F01AF5" w:rsidRDefault="00D96037" w:rsidP="00BC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-поддержка деятельности социально ориентированных некоммерческих организаций, осуществляющих деятельность на территории района </w:t>
            </w:r>
          </w:p>
        </w:tc>
      </w:tr>
      <w:tr w:rsidR="00D96037" w:rsidRPr="00F01AF5" w:rsidTr="001B42B0">
        <w:trPr>
          <w:trHeight w:val="1785"/>
        </w:trPr>
        <w:tc>
          <w:tcPr>
            <w:tcW w:w="3495" w:type="dxa"/>
          </w:tcPr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Задачи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C25DD" w:rsidRDefault="00BC25DD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Целевые индикаторы и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8" w:type="dxa"/>
          </w:tcPr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повышение качества социальных услуг, предоставляемых с учетом изменяющихся потребностей граждан;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создание благоприятных условий для функционирования института семьи;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развитие механизмов информационной, консультационной поддержки социально ориентированных некоммерческих организаций</w:t>
            </w:r>
          </w:p>
          <w:p w:rsidR="00D96037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65638" w:rsidRPr="00F01AF5" w:rsidRDefault="00565638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достижения к 2025 г.: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увеличение доли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населения;</w:t>
            </w: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увеличение количества социально ориентированных некоммерческих организаций;</w:t>
            </w:r>
          </w:p>
          <w:p w:rsidR="00D96037" w:rsidRPr="00F01AF5" w:rsidRDefault="00D96037" w:rsidP="00BC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увеличение доли детей, отдохнувших в загородных детских оздоровительных лагерях, в общей численности детей, отдохнувших в течение года</w:t>
            </w:r>
          </w:p>
        </w:tc>
      </w:tr>
      <w:tr w:rsidR="00D96037" w:rsidRPr="00F01AF5" w:rsidTr="000B5A7E">
        <w:trPr>
          <w:trHeight w:val="561"/>
        </w:trPr>
        <w:tc>
          <w:tcPr>
            <w:tcW w:w="3495" w:type="dxa"/>
          </w:tcPr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Этапы и сроки реализации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848" w:type="dxa"/>
          </w:tcPr>
          <w:p w:rsidR="00D96037" w:rsidRPr="00F01AF5" w:rsidRDefault="00D96037" w:rsidP="000B5A7E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– 2025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г.г</w:t>
            </w:r>
            <w:proofErr w:type="spell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без деления на этапы.</w:t>
            </w:r>
          </w:p>
        </w:tc>
      </w:tr>
      <w:tr w:rsidR="00D96037" w:rsidRPr="00F01AF5" w:rsidTr="001B42B0">
        <w:trPr>
          <w:trHeight w:val="1403"/>
        </w:trPr>
        <w:tc>
          <w:tcPr>
            <w:tcW w:w="3495" w:type="dxa"/>
          </w:tcPr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Объём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финансирования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8" w:type="dxa"/>
          </w:tcPr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бюджетных ассигнований по муниципальной Программе составит, в том числе: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 средств районного бюджета: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2017 году – 2865,5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2018 году – 2603,4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2019 году – 2734,</w:t>
            </w:r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 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.рублей</w:t>
            </w:r>
            <w:proofErr w:type="spell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2020 году –1300,0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2021 году –1300,0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2022 году –1300,0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2023году –1300,0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2024году–1300,0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2025 году–1300,0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 средств республиканского бюджета: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2017 году – 1171,1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2018 году – 1180,5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2019 году – 1087,0 тыс. рублей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2020 году –1102,8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2021 году –2443,9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2022 году –2443,9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2023году –2443,9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2024году–2443,9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2025 году –2443,9 </w:t>
            </w:r>
            <w:proofErr w:type="spellStart"/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  <w:proofErr w:type="spellEnd"/>
            <w:proofErr w:type="gram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6037" w:rsidRPr="00F01AF5" w:rsidRDefault="00D96037" w:rsidP="00AB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 внебюджетных средств: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2017 году – 1 955,</w:t>
            </w:r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.рублей</w:t>
            </w:r>
            <w:proofErr w:type="spell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2018 году – 1 955,</w:t>
            </w:r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.рублей</w:t>
            </w:r>
            <w:proofErr w:type="spell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2019 году – 0,</w:t>
            </w:r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.рублей</w:t>
            </w:r>
            <w:proofErr w:type="spell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2020 году – 0,</w:t>
            </w:r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.рублей</w:t>
            </w:r>
            <w:proofErr w:type="spellEnd"/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2021 году – 0,</w:t>
            </w:r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.рублей</w:t>
            </w:r>
            <w:proofErr w:type="spellEnd"/>
          </w:p>
          <w:p w:rsidR="00D96037" w:rsidRPr="00F01AF5" w:rsidRDefault="00D96037" w:rsidP="000B5A7E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2022 году – 0,</w:t>
            </w:r>
            <w:proofErr w:type="gram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 </w:t>
            </w:r>
            <w:proofErr w:type="spellStart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.рублей</w:t>
            </w:r>
            <w:proofErr w:type="spellEnd"/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96037" w:rsidRPr="00F01AF5" w:rsidTr="001B42B0">
        <w:trPr>
          <w:trHeight w:val="562"/>
        </w:trPr>
        <w:tc>
          <w:tcPr>
            <w:tcW w:w="3495" w:type="dxa"/>
          </w:tcPr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Ожидаемые 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результаты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848" w:type="dxa"/>
          </w:tcPr>
          <w:p w:rsidR="00D96037" w:rsidRPr="00F01AF5" w:rsidRDefault="00D96037" w:rsidP="00AB7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масштабов адресной социальной поддержки, оказываемой населению;</w:t>
            </w:r>
          </w:p>
          <w:p w:rsidR="00D96037" w:rsidRPr="00F01AF5" w:rsidRDefault="00D96037" w:rsidP="00AB7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организации предоставления социальных услуг в учреждениях социального обслуживания будет способствовать повышению качества жизни нуждающихся граждан;</w:t>
            </w:r>
          </w:p>
          <w:p w:rsidR="00D96037" w:rsidRPr="00F01AF5" w:rsidRDefault="00D96037" w:rsidP="00AB7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организации отдыха и оздоровления детей будет способствовать снижению заболеваемости детского населения республики, прежде всего детей школьного возраста, а также количества преступлений, совершенных несовершеннолетними, что позитивно скажется на улучшении качества жизни и здоровья детей;</w:t>
            </w:r>
          </w:p>
          <w:p w:rsidR="00D96037" w:rsidRPr="00F01AF5" w:rsidRDefault="00D96037" w:rsidP="00AB75FD">
            <w:pPr>
              <w:tabs>
                <w:tab w:val="left" w:pos="3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социально ориентированных некоммерческих организаций и представителей бизнеса в сферу социального обслуживания населения будет способствовать повышению доступности, качества и безопасности предоставляемых населению социальных услуг</w:t>
            </w:r>
          </w:p>
        </w:tc>
      </w:tr>
    </w:tbl>
    <w:p w:rsidR="000B41E6" w:rsidRPr="00F01AF5" w:rsidRDefault="00954E9C">
      <w:pPr>
        <w:rPr>
          <w:sz w:val="26"/>
          <w:szCs w:val="26"/>
        </w:rPr>
      </w:pPr>
    </w:p>
    <w:sectPr w:rsidR="000B41E6" w:rsidRPr="00F01AF5" w:rsidSect="00715DD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864"/>
    <w:rsid w:val="000A4864"/>
    <w:rsid w:val="000B5A7E"/>
    <w:rsid w:val="001B42B0"/>
    <w:rsid w:val="00565638"/>
    <w:rsid w:val="00715DD9"/>
    <w:rsid w:val="00954E9C"/>
    <w:rsid w:val="00A258A8"/>
    <w:rsid w:val="00AB566E"/>
    <w:rsid w:val="00BC0A1E"/>
    <w:rsid w:val="00BC25DD"/>
    <w:rsid w:val="00D400DE"/>
    <w:rsid w:val="00D96037"/>
    <w:rsid w:val="00F01AF5"/>
    <w:rsid w:val="00FB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4B267"/>
  <w15:docId w15:val="{F5DCDC05-FD80-4FC5-98B5-D5B4298F0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715DD9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FontStyle55">
    <w:name w:val="Font Style55"/>
    <w:rsid w:val="00715DD9"/>
    <w:rPr>
      <w:rFonts w:ascii="Times New Roman" w:hAnsi="Times New Roman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VOLKOVANA</dc:creator>
  <cp:keywords/>
  <dc:description/>
  <cp:lastModifiedBy>Shef</cp:lastModifiedBy>
  <cp:revision>4</cp:revision>
  <dcterms:created xsi:type="dcterms:W3CDTF">2021-10-01T13:13:00Z</dcterms:created>
  <dcterms:modified xsi:type="dcterms:W3CDTF">2021-10-06T07:38:00Z</dcterms:modified>
</cp:coreProperties>
</file>